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8B0D0F" w:rsidRPr="000E1A2B" w14:paraId="394A0B64" w14:textId="77777777" w:rsidTr="008F6B89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3D25" w14:textId="77777777" w:rsidR="008B0D0F" w:rsidRPr="000E1A2B" w:rsidRDefault="008B0D0F" w:rsidP="008B0D0F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Катаев Дмитрий Валентинович</w:t>
            </w:r>
          </w:p>
          <w:p w14:paraId="7C4BC9AA" w14:textId="3C775087" w:rsidR="008B0D0F" w:rsidRPr="008F6B89" w:rsidRDefault="008B0D0F" w:rsidP="008B0D0F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673F" w14:textId="77777777" w:rsidR="008B0D0F" w:rsidRPr="000E1A2B" w:rsidRDefault="008B0D0F" w:rsidP="008B0D0F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социологических наук, доцент</w:t>
            </w:r>
          </w:p>
          <w:p w14:paraId="2E1ECB1A" w14:textId="584B6B2F" w:rsidR="008B0D0F" w:rsidRPr="008F6B89" w:rsidRDefault="008B0D0F" w:rsidP="008B0D0F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9536" w14:textId="77777777" w:rsidR="008B0D0F" w:rsidRPr="000E1A2B" w:rsidRDefault="008B0D0F" w:rsidP="008B0D0F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ФГБОУ ВО «Липецкий государственный педагогический университет имени П.П. Семенова-Тян-Шанского»</w:t>
            </w:r>
          </w:p>
          <w:p w14:paraId="6E62687B" w14:textId="2736EA5F" w:rsidR="008B0D0F" w:rsidRPr="008F6B89" w:rsidRDefault="008B0D0F" w:rsidP="008B0D0F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профессор кафедры философии, социологии и теологии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203B" w14:textId="77777777" w:rsidR="008B0D0F" w:rsidRDefault="008B0D0F" w:rsidP="008B0D0F">
            <w:pPr>
              <w:rPr>
                <w:sz w:val="24"/>
                <w:szCs w:val="24"/>
              </w:rPr>
            </w:pPr>
            <w:r w:rsidRPr="005806F8">
              <w:rPr>
                <w:sz w:val="24"/>
                <w:szCs w:val="24"/>
              </w:rPr>
              <w:t xml:space="preserve">Научные интересы в сфере современной теоретической социологии, истории социологии, социологии рисков. </w:t>
            </w:r>
          </w:p>
          <w:p w14:paraId="6E9F6367" w14:textId="77777777" w:rsidR="008B0D0F" w:rsidRPr="00A47E5F" w:rsidRDefault="008B0D0F" w:rsidP="008B0D0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  <w:u w:val="single"/>
              </w:rPr>
              <w:t>Благодарность управления образования администрации города Липецка.</w:t>
            </w:r>
          </w:p>
          <w:p w14:paraId="73B56844" w14:textId="77777777" w:rsidR="008B0D0F" w:rsidRDefault="008B0D0F" w:rsidP="008B0D0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</w:rPr>
              <w:t xml:space="preserve">Научных статей – 72 статьи РИНЦ, из них 22, входящих в перечень ВАК, 6 из базы цитирования </w:t>
            </w:r>
            <w:r w:rsidRPr="00A47E5F">
              <w:rPr>
                <w:sz w:val="24"/>
                <w:szCs w:val="24"/>
                <w:lang w:val="en-US"/>
              </w:rPr>
              <w:t>Web</w:t>
            </w:r>
            <w:r w:rsidRPr="00A47E5F">
              <w:rPr>
                <w:sz w:val="24"/>
                <w:szCs w:val="24"/>
              </w:rPr>
              <w:t xml:space="preserve"> </w:t>
            </w:r>
            <w:r w:rsidRPr="00A47E5F">
              <w:rPr>
                <w:sz w:val="24"/>
                <w:szCs w:val="24"/>
                <w:lang w:val="en-US"/>
              </w:rPr>
              <w:t>of</w:t>
            </w:r>
            <w:r w:rsidRPr="00A47E5F">
              <w:rPr>
                <w:sz w:val="24"/>
                <w:szCs w:val="24"/>
              </w:rPr>
              <w:t xml:space="preserve"> </w:t>
            </w:r>
            <w:r w:rsidRPr="00A47E5F">
              <w:rPr>
                <w:sz w:val="24"/>
                <w:szCs w:val="24"/>
                <w:lang w:val="en-US"/>
              </w:rPr>
              <w:t>Science</w:t>
            </w:r>
            <w:r w:rsidRPr="00A47E5F">
              <w:rPr>
                <w:sz w:val="24"/>
                <w:szCs w:val="24"/>
              </w:rPr>
              <w:t xml:space="preserve"> </w:t>
            </w:r>
            <w:proofErr w:type="gramStart"/>
            <w:r w:rsidRPr="00A47E5F">
              <w:rPr>
                <w:sz w:val="24"/>
                <w:szCs w:val="24"/>
              </w:rPr>
              <w:t xml:space="preserve">и  </w:t>
            </w:r>
            <w:r w:rsidRPr="00A47E5F">
              <w:rPr>
                <w:sz w:val="24"/>
                <w:szCs w:val="24"/>
                <w:lang w:val="en-US"/>
              </w:rPr>
              <w:t>Scopus</w:t>
            </w:r>
            <w:proofErr w:type="gramEnd"/>
            <w:r w:rsidRPr="00A47E5F">
              <w:rPr>
                <w:sz w:val="24"/>
                <w:szCs w:val="24"/>
              </w:rPr>
              <w:t>,</w:t>
            </w:r>
          </w:p>
          <w:p w14:paraId="116DF0AB" w14:textId="77777777" w:rsidR="008B0D0F" w:rsidRDefault="008B0D0F" w:rsidP="008B0D0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</w:rPr>
              <w:t xml:space="preserve">Монографий – 1.    </w:t>
            </w:r>
          </w:p>
          <w:p w14:paraId="41B67C41" w14:textId="77777777" w:rsidR="008B0D0F" w:rsidRPr="00A47E5F" w:rsidRDefault="008B0D0F" w:rsidP="008B0D0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</w:rPr>
              <w:t>Учебных и методических пособий – 2</w:t>
            </w:r>
          </w:p>
          <w:p w14:paraId="6F235392" w14:textId="10C9A2EE" w:rsidR="008B0D0F" w:rsidRPr="008F6B89" w:rsidRDefault="008B0D0F" w:rsidP="008B0D0F">
            <w:pPr>
              <w:numPr>
                <w:ilvl w:val="0"/>
                <w:numId w:val="16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 w:rsidRPr="005C1E80">
              <w:rPr>
                <w:sz w:val="24"/>
                <w:szCs w:val="24"/>
              </w:rPr>
              <w:t xml:space="preserve">Индекс </w:t>
            </w:r>
            <w:proofErr w:type="spellStart"/>
            <w:r w:rsidRPr="005C1E80">
              <w:rPr>
                <w:sz w:val="24"/>
                <w:szCs w:val="24"/>
              </w:rPr>
              <w:t>Хирша</w:t>
            </w:r>
            <w:proofErr w:type="spellEnd"/>
            <w:r w:rsidRPr="005C1E80">
              <w:rPr>
                <w:sz w:val="24"/>
                <w:szCs w:val="24"/>
              </w:rPr>
              <w:t xml:space="preserve"> – 6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3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6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7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4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21"/>
  </w:num>
  <w:num w:numId="6">
    <w:abstractNumId w:val="1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3"/>
  </w:num>
  <w:num w:numId="12">
    <w:abstractNumId w:val="14"/>
  </w:num>
  <w:num w:numId="13">
    <w:abstractNumId w:val="24"/>
  </w:num>
  <w:num w:numId="14">
    <w:abstractNumId w:val="20"/>
  </w:num>
  <w:num w:numId="15">
    <w:abstractNumId w:val="17"/>
  </w:num>
  <w:num w:numId="16">
    <w:abstractNumId w:val="6"/>
  </w:num>
  <w:num w:numId="17">
    <w:abstractNumId w:val="4"/>
  </w:num>
  <w:num w:numId="18">
    <w:abstractNumId w:val="22"/>
  </w:num>
  <w:num w:numId="19">
    <w:abstractNumId w:val="16"/>
  </w:num>
  <w:num w:numId="20">
    <w:abstractNumId w:val="2"/>
  </w:num>
  <w:num w:numId="21">
    <w:abstractNumId w:val="19"/>
  </w:num>
  <w:num w:numId="22">
    <w:abstractNumId w:val="11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4000D0"/>
    <w:rsid w:val="006D2B03"/>
    <w:rsid w:val="00730DE6"/>
    <w:rsid w:val="007512CB"/>
    <w:rsid w:val="007E6F48"/>
    <w:rsid w:val="008012A8"/>
    <w:rsid w:val="008B0D0F"/>
    <w:rsid w:val="008B2EF5"/>
    <w:rsid w:val="008F6B89"/>
    <w:rsid w:val="00A16024"/>
    <w:rsid w:val="00A866F9"/>
    <w:rsid w:val="00B21140"/>
    <w:rsid w:val="00B7525E"/>
    <w:rsid w:val="00BE0BF7"/>
    <w:rsid w:val="00C14B1C"/>
    <w:rsid w:val="00CC3A6D"/>
    <w:rsid w:val="00E06707"/>
    <w:rsid w:val="00E2161A"/>
    <w:rsid w:val="00EA0323"/>
    <w:rsid w:val="00F16084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2020-09-08T19:47:00Z</dcterms:created>
  <dcterms:modified xsi:type="dcterms:W3CDTF">2020-09-08T19:47:00Z</dcterms:modified>
</cp:coreProperties>
</file>